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1AD" w:rsidRDefault="00C43E24" w:rsidP="00C43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Аннотация рабочей программы учебной дисциплины </w:t>
      </w:r>
      <w:r w:rsidR="00A80A57" w:rsidRPr="00AE6A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1B64" w:rsidRPr="00AE6A47" w:rsidRDefault="0047177D" w:rsidP="00C43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ОП. 06. </w:t>
      </w:r>
      <w:r w:rsidR="000411AD">
        <w:rPr>
          <w:rFonts w:ascii="Times New Roman" w:hAnsi="Times New Roman" w:cs="Times New Roman"/>
          <w:sz w:val="24"/>
          <w:szCs w:val="24"/>
        </w:rPr>
        <w:t xml:space="preserve"> «</w:t>
      </w:r>
      <w:r w:rsidR="005240F5">
        <w:rPr>
          <w:rFonts w:ascii="Times New Roman" w:hAnsi="Times New Roman" w:cs="Times New Roman"/>
          <w:sz w:val="24"/>
          <w:szCs w:val="24"/>
        </w:rPr>
        <w:t xml:space="preserve"> ЭКОНОМИКА</w:t>
      </w:r>
      <w:r w:rsidR="00B30242">
        <w:rPr>
          <w:rFonts w:ascii="Times New Roman" w:hAnsi="Times New Roman" w:cs="Times New Roman"/>
          <w:sz w:val="24"/>
          <w:szCs w:val="24"/>
        </w:rPr>
        <w:t xml:space="preserve">  ОТРАСЛИ</w:t>
      </w:r>
      <w:r w:rsidR="000411AD">
        <w:rPr>
          <w:rFonts w:ascii="Times New Roman" w:hAnsi="Times New Roman" w:cs="Times New Roman"/>
          <w:sz w:val="24"/>
          <w:szCs w:val="24"/>
        </w:rPr>
        <w:t>»</w:t>
      </w:r>
    </w:p>
    <w:p w:rsidR="00B10F33" w:rsidRPr="00AE6A47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6A47">
        <w:rPr>
          <w:rFonts w:ascii="Times New Roman" w:hAnsi="Times New Roman" w:cs="Times New Roman"/>
          <w:sz w:val="24"/>
          <w:szCs w:val="24"/>
        </w:rPr>
        <w:t>по специальност</w:t>
      </w:r>
      <w:r w:rsidR="00E12324">
        <w:rPr>
          <w:rFonts w:ascii="Times New Roman" w:hAnsi="Times New Roman" w:cs="Times New Roman"/>
          <w:sz w:val="24"/>
          <w:szCs w:val="24"/>
        </w:rPr>
        <w:t>и</w:t>
      </w:r>
      <w:r w:rsidR="00A80A57" w:rsidRPr="00AE6A47">
        <w:rPr>
          <w:rFonts w:ascii="Times New Roman" w:hAnsi="Times New Roman" w:cs="Times New Roman"/>
          <w:sz w:val="24"/>
          <w:szCs w:val="24"/>
        </w:rPr>
        <w:t>:</w:t>
      </w:r>
      <w:r w:rsidRPr="00AE6A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3E24" w:rsidRDefault="00B30242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09.02.07. «Информационные системы и программирование</w:t>
      </w:r>
      <w:r w:rsidR="0047177D">
        <w:rPr>
          <w:rFonts w:ascii="Times New Roman" w:hAnsi="Times New Roman" w:cs="Times New Roman"/>
          <w:sz w:val="24"/>
          <w:szCs w:val="24"/>
        </w:rPr>
        <w:t xml:space="preserve">», </w:t>
      </w:r>
      <w:r w:rsidR="002E3A52">
        <w:rPr>
          <w:rFonts w:ascii="Times New Roman" w:hAnsi="Times New Roman" w:cs="Times New Roman"/>
          <w:sz w:val="24"/>
          <w:szCs w:val="24"/>
        </w:rPr>
        <w:t>разработанной</w:t>
      </w:r>
      <w:r>
        <w:rPr>
          <w:rFonts w:ascii="Times New Roman" w:hAnsi="Times New Roman" w:cs="Times New Roman"/>
          <w:sz w:val="24"/>
          <w:szCs w:val="24"/>
        </w:rPr>
        <w:t xml:space="preserve"> преподавателем Ушаковой Е.В.</w:t>
      </w:r>
    </w:p>
    <w:p w:rsidR="00E12324" w:rsidRPr="00AE6A47" w:rsidRDefault="00E12324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510"/>
        <w:gridCol w:w="6061"/>
      </w:tblGrid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 xml:space="preserve">Цель изучения </w:t>
            </w:r>
          </w:p>
        </w:tc>
        <w:tc>
          <w:tcPr>
            <w:tcW w:w="6061" w:type="dxa"/>
          </w:tcPr>
          <w:p w:rsidR="00B10F33" w:rsidRPr="0047177D" w:rsidRDefault="0047177D" w:rsidP="00406D69">
            <w:pPr>
              <w:shd w:val="clear" w:color="auto" w:fill="FFFFFF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7D">
              <w:rPr>
                <w:rFonts w:ascii="Times New Roman" w:hAnsi="Times New Roman" w:cs="Times New Roman"/>
                <w:sz w:val="24"/>
                <w:szCs w:val="24"/>
              </w:rPr>
              <w:t>приобретение теоретических знаний и практических умений в области экономики строительной организации.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6061" w:type="dxa"/>
          </w:tcPr>
          <w:p w:rsidR="006B64EB" w:rsidRPr="00AE6A47" w:rsidRDefault="006B64EB" w:rsidP="00AE6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дисциплина вхо</w:t>
            </w:r>
            <w:r w:rsidR="00C43E24">
              <w:rPr>
                <w:rFonts w:ascii="Times New Roman" w:hAnsi="Times New Roman" w:cs="Times New Roman"/>
                <w:sz w:val="24"/>
                <w:szCs w:val="24"/>
              </w:rPr>
              <w:t xml:space="preserve">дит в </w:t>
            </w:r>
            <w:proofErr w:type="spellStart"/>
            <w:r w:rsidR="0047177D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="00C43E24">
              <w:rPr>
                <w:rFonts w:ascii="Times New Roman" w:hAnsi="Times New Roman" w:cs="Times New Roman"/>
                <w:sz w:val="24"/>
                <w:szCs w:val="24"/>
              </w:rPr>
              <w:t>профессиональный</w:t>
            </w:r>
            <w:proofErr w:type="spellEnd"/>
            <w:r w:rsidR="00C43E24">
              <w:rPr>
                <w:rFonts w:ascii="Times New Roman" w:hAnsi="Times New Roman" w:cs="Times New Roman"/>
                <w:sz w:val="24"/>
                <w:szCs w:val="24"/>
              </w:rPr>
              <w:t xml:space="preserve"> цикл</w:t>
            </w:r>
          </w:p>
          <w:p w:rsidR="00B10F33" w:rsidRPr="00AE6A47" w:rsidRDefault="00B10F33" w:rsidP="00AE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061" w:type="dxa"/>
          </w:tcPr>
          <w:p w:rsidR="00EF6C46" w:rsidRPr="00EF6C46" w:rsidRDefault="00EF6C46" w:rsidP="00EF6C46">
            <w:pPr>
              <w:pStyle w:val="a4"/>
              <w:widowControl w:val="0"/>
              <w:tabs>
                <w:tab w:val="left" w:pos="900"/>
              </w:tabs>
              <w:ind w:left="360" w:firstLine="0"/>
              <w:jc w:val="both"/>
              <w:rPr>
                <w:b/>
                <w:bCs/>
              </w:rPr>
            </w:pPr>
            <w:proofErr w:type="gramStart"/>
            <w:r w:rsidRPr="00EF6C46">
              <w:rPr>
                <w:b/>
                <w:bCs/>
              </w:rPr>
              <w:t>В результате освоения дисциплины у обучающегося должны формироваться следующие общие компетенции:</w:t>
            </w:r>
            <w:proofErr w:type="gramEnd"/>
          </w:p>
          <w:p w:rsidR="001975D1" w:rsidRPr="001975D1" w:rsidRDefault="001975D1" w:rsidP="001975D1">
            <w:pPr>
              <w:pStyle w:val="pboth"/>
              <w:shd w:val="clear" w:color="auto" w:fill="FFFFFF"/>
              <w:spacing w:before="0" w:beforeAutospacing="0"/>
              <w:jc w:val="both"/>
            </w:pPr>
            <w:r w:rsidRPr="001975D1">
              <w:rPr>
                <w:b/>
              </w:rPr>
              <w:t>ОК 01</w:t>
            </w:r>
            <w:r w:rsidRPr="001975D1">
              <w:t>. Выбирать способы решения задач профессиональной деятельности применительно к различным контекстам;</w:t>
            </w:r>
            <w:bookmarkStart w:id="0" w:name="102245"/>
            <w:bookmarkEnd w:id="0"/>
          </w:p>
          <w:p w:rsidR="001975D1" w:rsidRPr="001975D1" w:rsidRDefault="001975D1" w:rsidP="001975D1">
            <w:pPr>
              <w:pStyle w:val="pboth"/>
              <w:shd w:val="clear" w:color="auto" w:fill="FFFFFF"/>
              <w:spacing w:before="0" w:beforeAutospacing="0"/>
              <w:jc w:val="both"/>
            </w:pPr>
            <w:r w:rsidRPr="001975D1">
              <w:rPr>
                <w:b/>
              </w:rPr>
              <w:t>ОК 02</w:t>
            </w:r>
            <w:r w:rsidRPr="001975D1">
              <w:t>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1975D1" w:rsidRPr="001975D1" w:rsidRDefault="001975D1" w:rsidP="001975D1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1" w:name="102246"/>
            <w:bookmarkEnd w:id="1"/>
            <w:r w:rsidRPr="001975D1">
              <w:rPr>
                <w:b/>
              </w:rPr>
              <w:t>ОК 03.</w:t>
            </w:r>
            <w:r w:rsidRPr="001975D1">
              <w:t xml:space="preserve">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1975D1" w:rsidRPr="001975D1" w:rsidRDefault="001975D1" w:rsidP="001975D1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2" w:name="102247"/>
            <w:bookmarkEnd w:id="2"/>
            <w:r w:rsidRPr="001975D1">
              <w:rPr>
                <w:b/>
              </w:rPr>
              <w:t>ОК 04</w:t>
            </w:r>
            <w:r w:rsidRPr="001975D1">
              <w:t>. Эффективно взаимодействовать и работать в коллективе и команде;</w:t>
            </w:r>
          </w:p>
          <w:p w:rsidR="001975D1" w:rsidRPr="001975D1" w:rsidRDefault="001975D1" w:rsidP="001975D1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3" w:name="102248"/>
            <w:bookmarkEnd w:id="3"/>
            <w:r w:rsidRPr="001975D1">
              <w:rPr>
                <w:b/>
              </w:rPr>
              <w:t>ОК 05</w:t>
            </w:r>
            <w:r w:rsidRPr="001975D1">
              <w:t>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1975D1" w:rsidRPr="001975D1" w:rsidRDefault="001975D1" w:rsidP="001975D1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4" w:name="102249"/>
            <w:bookmarkEnd w:id="4"/>
            <w:r w:rsidRPr="001975D1">
              <w:rPr>
                <w:b/>
              </w:rPr>
              <w:t>ОК 06.</w:t>
            </w:r>
            <w:r w:rsidRPr="001975D1"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</w:t>
            </w:r>
            <w:proofErr w:type="spellStart"/>
            <w:r w:rsidRPr="001975D1">
              <w:t>антикоррупционного</w:t>
            </w:r>
            <w:proofErr w:type="spellEnd"/>
            <w:r w:rsidRPr="001975D1">
              <w:t xml:space="preserve"> поведения;</w:t>
            </w:r>
          </w:p>
          <w:p w:rsidR="001975D1" w:rsidRPr="001975D1" w:rsidRDefault="001975D1" w:rsidP="001975D1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5" w:name="102250"/>
            <w:bookmarkEnd w:id="5"/>
            <w:r w:rsidRPr="001975D1">
              <w:rPr>
                <w:b/>
              </w:rPr>
              <w:t>ОК 07</w:t>
            </w:r>
            <w:r w:rsidRPr="001975D1">
              <w:t>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:rsidR="001975D1" w:rsidRPr="001975D1" w:rsidRDefault="001975D1" w:rsidP="001975D1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6" w:name="102251"/>
            <w:bookmarkEnd w:id="6"/>
            <w:r w:rsidRPr="001975D1">
              <w:rPr>
                <w:b/>
              </w:rPr>
              <w:t>ОК 08</w:t>
            </w:r>
            <w:r w:rsidRPr="001975D1">
              <w:t xml:space="preserve">. Использовать средства физической культуры для сохранения и укрепления здоровья в процессе профессиональной деятельности и поддержания </w:t>
            </w:r>
            <w:r w:rsidRPr="001975D1">
              <w:lastRenderedPageBreak/>
              <w:t>необходимого уровня физической подготовленности;</w:t>
            </w:r>
          </w:p>
          <w:p w:rsidR="007A51AF" w:rsidRPr="00EF6C46" w:rsidRDefault="001975D1" w:rsidP="001975D1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7" w:name="102252"/>
            <w:bookmarkEnd w:id="7"/>
            <w:r w:rsidRPr="001975D1">
              <w:rPr>
                <w:b/>
              </w:rPr>
              <w:t>ОК 09</w:t>
            </w:r>
            <w:r w:rsidRPr="001975D1">
              <w:t>. Пользоваться профессиональной документацией на государственном и иностранном языках.</w:t>
            </w:r>
            <w:bookmarkStart w:id="8" w:name="_GoBack"/>
            <w:bookmarkEnd w:id="8"/>
          </w:p>
        </w:tc>
      </w:tr>
      <w:tr w:rsidR="00B10F33" w:rsidRPr="00AE6A47" w:rsidTr="00904F56">
        <w:trPr>
          <w:trHeight w:val="6665"/>
        </w:trPr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</w:tcPr>
          <w:p w:rsidR="00C43E24" w:rsidRDefault="00C43E24" w:rsidP="00FC5C15">
            <w:pPr>
              <w:ind w:right="-18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3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результате освоения дисциплины обучающийся должен уметь: </w:t>
            </w:r>
          </w:p>
          <w:p w:rsidR="0047177D" w:rsidRPr="0047177D" w:rsidRDefault="0047177D" w:rsidP="0047177D">
            <w:pPr>
              <w:pStyle w:val="a9"/>
              <w:spacing w:after="0"/>
              <w:ind w:left="0"/>
              <w:jc w:val="both"/>
            </w:pPr>
            <w:r w:rsidRPr="0047177D">
              <w:t>- рассчитывать по принятой методологии основные технико-экономические показатели деятельности организации;</w:t>
            </w:r>
          </w:p>
          <w:p w:rsidR="0047177D" w:rsidRPr="0047177D" w:rsidRDefault="0047177D" w:rsidP="0047177D">
            <w:pPr>
              <w:pStyle w:val="a9"/>
              <w:spacing w:after="0"/>
              <w:ind w:left="0"/>
              <w:jc w:val="both"/>
            </w:pPr>
            <w:r w:rsidRPr="0047177D">
              <w:t>- оформлять основные документы по регистрации малых предприятий;</w:t>
            </w:r>
          </w:p>
          <w:p w:rsidR="0047177D" w:rsidRPr="0047177D" w:rsidRDefault="0047177D" w:rsidP="0047177D">
            <w:pPr>
              <w:pStyle w:val="a9"/>
              <w:spacing w:after="0"/>
              <w:ind w:left="0"/>
              <w:jc w:val="both"/>
            </w:pPr>
            <w:r w:rsidRPr="0047177D">
              <w:t>- составлять и заключать договоры подряда;</w:t>
            </w:r>
          </w:p>
          <w:p w:rsidR="0047177D" w:rsidRPr="0047177D" w:rsidRDefault="0047177D" w:rsidP="00471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77D">
              <w:rPr>
                <w:rFonts w:ascii="Times New Roman" w:hAnsi="Times New Roman" w:cs="Times New Roman"/>
                <w:sz w:val="24"/>
                <w:szCs w:val="24"/>
              </w:rPr>
              <w:t>- использовать информацию о рынке, определять товарную номенклатуру, товародвижение и сбыт;</w:t>
            </w:r>
          </w:p>
          <w:p w:rsidR="0047177D" w:rsidRPr="0047177D" w:rsidRDefault="0047177D" w:rsidP="00471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7D">
              <w:rPr>
                <w:rFonts w:ascii="Times New Roman" w:hAnsi="Times New Roman" w:cs="Times New Roman"/>
                <w:sz w:val="24"/>
                <w:szCs w:val="24"/>
              </w:rPr>
              <w:t>- в соответствии с изменениями влияния внешней или внутренней среды      определять направление менеджмента.</w:t>
            </w:r>
          </w:p>
          <w:p w:rsidR="005240F5" w:rsidRPr="00C43E24" w:rsidRDefault="005240F5" w:rsidP="00FC5C15">
            <w:pPr>
              <w:ind w:right="-18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43E24" w:rsidRPr="00C43E24" w:rsidRDefault="00C43E24" w:rsidP="00FC5C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результате освоения дисциплины обучающийся должен знать</w:t>
            </w:r>
            <w:r w:rsidRPr="00C43E2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47177D" w:rsidRPr="0047177D" w:rsidRDefault="0047177D" w:rsidP="0047177D">
            <w:pPr>
              <w:pStyle w:val="a9"/>
              <w:spacing w:after="0"/>
              <w:ind w:left="0"/>
              <w:jc w:val="both"/>
            </w:pPr>
            <w:r w:rsidRPr="0047177D">
              <w:t>- состав трудовых и финансовых ресурсов организации;</w:t>
            </w:r>
          </w:p>
          <w:p w:rsidR="0047177D" w:rsidRPr="0047177D" w:rsidRDefault="0047177D" w:rsidP="0047177D">
            <w:pPr>
              <w:pStyle w:val="a9"/>
              <w:spacing w:after="0"/>
              <w:ind w:left="0"/>
              <w:jc w:val="both"/>
            </w:pPr>
            <w:r w:rsidRPr="0047177D">
              <w:t>- основные фонды и оборотные средства строительной организации, показатели их использования;</w:t>
            </w:r>
          </w:p>
          <w:p w:rsidR="0047177D" w:rsidRPr="0047177D" w:rsidRDefault="0047177D" w:rsidP="0047177D">
            <w:pPr>
              <w:pStyle w:val="a9"/>
              <w:spacing w:after="0"/>
              <w:ind w:left="0"/>
              <w:jc w:val="both"/>
            </w:pPr>
            <w:r w:rsidRPr="0047177D">
              <w:t>- основные технико-экономические показатели хозяйственно-финансовой деятельности организации;</w:t>
            </w:r>
          </w:p>
          <w:p w:rsidR="0047177D" w:rsidRPr="0047177D" w:rsidRDefault="0047177D" w:rsidP="0047177D">
            <w:pPr>
              <w:pStyle w:val="a9"/>
              <w:spacing w:after="0"/>
              <w:ind w:left="0"/>
              <w:jc w:val="both"/>
            </w:pPr>
            <w:r w:rsidRPr="0047177D">
              <w:t>- механизмы ценообразования на строительную продукцию, формы оплаты труда;</w:t>
            </w:r>
          </w:p>
          <w:p w:rsidR="0047177D" w:rsidRPr="0047177D" w:rsidRDefault="0047177D" w:rsidP="0047177D">
            <w:pPr>
              <w:pStyle w:val="a9"/>
              <w:spacing w:after="0"/>
              <w:ind w:left="0"/>
              <w:jc w:val="both"/>
            </w:pPr>
            <w:r w:rsidRPr="0047177D">
              <w:t>- методику разработки бизнес-плана; содержание основных составляющих общего менеджмента;</w:t>
            </w:r>
          </w:p>
          <w:p w:rsidR="0047177D" w:rsidRPr="0047177D" w:rsidRDefault="0047177D" w:rsidP="00471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7D">
              <w:rPr>
                <w:rFonts w:ascii="Times New Roman" w:hAnsi="Times New Roman" w:cs="Times New Roman"/>
                <w:sz w:val="24"/>
                <w:szCs w:val="24"/>
              </w:rPr>
              <w:t>- методологию и технологию современного менеджмента;</w:t>
            </w:r>
          </w:p>
          <w:p w:rsidR="0047177D" w:rsidRPr="0047177D" w:rsidRDefault="0047177D" w:rsidP="00471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7D">
              <w:rPr>
                <w:rFonts w:ascii="Times New Roman" w:hAnsi="Times New Roman" w:cs="Times New Roman"/>
                <w:sz w:val="24"/>
                <w:szCs w:val="24"/>
              </w:rPr>
              <w:t>- характер тенденций развития современного менеджмента;</w:t>
            </w:r>
          </w:p>
          <w:p w:rsidR="0047177D" w:rsidRPr="0047177D" w:rsidRDefault="0047177D" w:rsidP="00471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7D">
              <w:rPr>
                <w:rFonts w:ascii="Times New Roman" w:hAnsi="Times New Roman" w:cs="Times New Roman"/>
                <w:sz w:val="24"/>
                <w:szCs w:val="24"/>
              </w:rPr>
              <w:t>- требования, предъявляемые к современному менеджеру;</w:t>
            </w:r>
          </w:p>
          <w:p w:rsidR="0047177D" w:rsidRPr="0047177D" w:rsidRDefault="0047177D" w:rsidP="00471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7D">
              <w:rPr>
                <w:rFonts w:ascii="Times New Roman" w:hAnsi="Times New Roman" w:cs="Times New Roman"/>
                <w:sz w:val="24"/>
                <w:szCs w:val="24"/>
              </w:rPr>
              <w:t>- стратегию и тактику маркетинга.</w:t>
            </w:r>
          </w:p>
          <w:p w:rsidR="00C43E24" w:rsidRPr="000411AD" w:rsidRDefault="00C43E24" w:rsidP="0047177D">
            <w:pPr>
              <w:shd w:val="clear" w:color="auto" w:fill="FFFFFF"/>
              <w:suppressAutoHyphens/>
              <w:ind w:right="1555"/>
              <w:rPr>
                <w:b/>
                <w:sz w:val="28"/>
                <w:szCs w:val="28"/>
              </w:rPr>
            </w:pPr>
          </w:p>
        </w:tc>
      </w:tr>
      <w:tr w:rsidR="00B10F33" w:rsidRPr="00AE6A47" w:rsidTr="0047177D">
        <w:trPr>
          <w:trHeight w:val="983"/>
        </w:trPr>
        <w:tc>
          <w:tcPr>
            <w:tcW w:w="3510" w:type="dxa"/>
          </w:tcPr>
          <w:p w:rsidR="00B10F33" w:rsidRPr="00AE6A47" w:rsidRDefault="00B10F33" w:rsidP="00041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Содержание (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разделы, темы)</w:t>
            </w:r>
          </w:p>
        </w:tc>
        <w:tc>
          <w:tcPr>
            <w:tcW w:w="6061" w:type="dxa"/>
          </w:tcPr>
          <w:p w:rsidR="0047177D" w:rsidRPr="0047177D" w:rsidRDefault="0047177D" w:rsidP="0047177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177D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DA6062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47177D">
              <w:rPr>
                <w:rFonts w:ascii="Times New Roman" w:hAnsi="Times New Roman" w:cs="Times New Roman"/>
                <w:bCs/>
                <w:sz w:val="24"/>
                <w:szCs w:val="24"/>
              </w:rPr>
              <w:t>едение</w:t>
            </w:r>
          </w:p>
          <w:p w:rsidR="0047177D" w:rsidRPr="0047177D" w:rsidRDefault="00381CA2" w:rsidP="00471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77D">
              <w:rPr>
                <w:rFonts w:ascii="Times New Roman" w:hAnsi="Times New Roman" w:cs="Times New Roman"/>
                <w:bCs/>
                <w:sz w:val="24"/>
                <w:szCs w:val="24"/>
              </w:rPr>
              <w:t>Тема 1</w:t>
            </w:r>
            <w:r w:rsidR="0047177D" w:rsidRPr="004717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7177D" w:rsidRPr="0047177D">
              <w:rPr>
                <w:rFonts w:ascii="Times New Roman" w:hAnsi="Times New Roman" w:cs="Times New Roman"/>
                <w:sz w:val="24"/>
                <w:szCs w:val="24"/>
              </w:rPr>
              <w:t>Основы экономики капитального строительства</w:t>
            </w:r>
          </w:p>
          <w:p w:rsidR="0047177D" w:rsidRPr="0047177D" w:rsidRDefault="00381CA2" w:rsidP="00471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77D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47177D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r w:rsidR="0047177D" w:rsidRPr="0047177D">
              <w:rPr>
                <w:rFonts w:ascii="Times New Roman" w:hAnsi="Times New Roman" w:cs="Times New Roman"/>
                <w:sz w:val="24"/>
                <w:szCs w:val="24"/>
              </w:rPr>
              <w:t>Основные фонды и оборотные средства строительной организации</w:t>
            </w:r>
          </w:p>
          <w:p w:rsidR="0047177D" w:rsidRPr="0047177D" w:rsidRDefault="00381CA2" w:rsidP="00471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77D">
              <w:rPr>
                <w:rFonts w:ascii="Times New Roman" w:hAnsi="Times New Roman" w:cs="Times New Roman"/>
                <w:bCs/>
                <w:sz w:val="24"/>
                <w:szCs w:val="24"/>
              </w:rPr>
              <w:t>Тема 3.</w:t>
            </w:r>
            <w:r w:rsidR="0047177D" w:rsidRPr="0047177D">
              <w:rPr>
                <w:rFonts w:ascii="Times New Roman" w:hAnsi="Times New Roman" w:cs="Times New Roman"/>
                <w:sz w:val="24"/>
                <w:szCs w:val="24"/>
              </w:rPr>
              <w:t xml:space="preserve"> Трудовые ресурсы строительных организаций</w:t>
            </w:r>
          </w:p>
          <w:p w:rsidR="0047177D" w:rsidRPr="0047177D" w:rsidRDefault="00381CA2" w:rsidP="0047177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177D">
              <w:rPr>
                <w:rFonts w:ascii="Times New Roman" w:hAnsi="Times New Roman" w:cs="Times New Roman"/>
                <w:bCs/>
                <w:sz w:val="24"/>
                <w:szCs w:val="24"/>
              </w:rPr>
              <w:t>Тема 4.</w:t>
            </w:r>
            <w:r w:rsidRPr="00471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177D" w:rsidRPr="0047177D">
              <w:rPr>
                <w:rFonts w:ascii="Times New Roman" w:hAnsi="Times New Roman" w:cs="Times New Roman"/>
                <w:bCs/>
                <w:sz w:val="24"/>
                <w:szCs w:val="24"/>
              </w:rPr>
              <w:t>Экономическая эффективность производства</w:t>
            </w:r>
          </w:p>
          <w:p w:rsidR="0047177D" w:rsidRPr="0047177D" w:rsidRDefault="00381CA2" w:rsidP="0047177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177D">
              <w:rPr>
                <w:rFonts w:ascii="Times New Roman" w:hAnsi="Times New Roman" w:cs="Times New Roman"/>
                <w:bCs/>
                <w:sz w:val="24"/>
                <w:szCs w:val="24"/>
              </w:rPr>
              <w:t>Тема 5.</w:t>
            </w:r>
            <w:r w:rsidRPr="00471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177D" w:rsidRPr="0047177D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Характерные черты современного менеджмента</w:t>
            </w:r>
          </w:p>
          <w:p w:rsidR="00381CA2" w:rsidRPr="0047177D" w:rsidRDefault="00381CA2" w:rsidP="00381CA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177D">
              <w:rPr>
                <w:rFonts w:ascii="Times New Roman" w:hAnsi="Times New Roman" w:cs="Times New Roman"/>
                <w:bCs/>
                <w:sz w:val="24"/>
                <w:szCs w:val="24"/>
              </w:rPr>
              <w:t>Тема 6.</w:t>
            </w:r>
            <w:r w:rsidRPr="00471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177D" w:rsidRPr="0047177D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маркетинга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Используемые информационные, инструментальные и программные средства</w:t>
            </w:r>
            <w:r w:rsidR="00FC5C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(литература, программное обеспечение, справочные системы, материально-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техническое обеспечение)</w:t>
            </w:r>
          </w:p>
        </w:tc>
        <w:tc>
          <w:tcPr>
            <w:tcW w:w="6061" w:type="dxa"/>
          </w:tcPr>
          <w:p w:rsidR="00AC719F" w:rsidRPr="00AC719F" w:rsidRDefault="00AC719F" w:rsidP="00AC719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Реализация рабочей программы дисциплины требует наличия учебного кабинета  экономики   организации.</w:t>
            </w:r>
            <w:r w:rsidRPr="00AC719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</w:t>
            </w:r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</w:p>
          <w:p w:rsidR="00AC719F" w:rsidRPr="00AC719F" w:rsidRDefault="00AC719F" w:rsidP="00AC719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Оборудование учебного кабинета: комплект мебели для учителя, комплекты ученической мебели, книжные шкафы, доска.</w:t>
            </w:r>
          </w:p>
          <w:p w:rsidR="00AC719F" w:rsidRPr="00AC719F" w:rsidRDefault="00AC719F" w:rsidP="00AC719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Технические средства обучения: компьютер, калькуляторы, обеспечение интернетом, S</w:t>
            </w:r>
            <w:r w:rsidRPr="00AC719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MART</w:t>
            </w:r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-доска</w:t>
            </w:r>
          </w:p>
          <w:p w:rsidR="008936AF" w:rsidRPr="00AE6A47" w:rsidRDefault="008936AF" w:rsidP="00AE6A47">
            <w:pPr>
              <w:pStyle w:val="1"/>
              <w:ind w:firstLine="0"/>
              <w:outlineLvl w:val="0"/>
              <w:rPr>
                <w:b/>
              </w:rPr>
            </w:pPr>
            <w:r w:rsidRPr="00AE6A47">
              <w:rPr>
                <w:b/>
              </w:rPr>
              <w:lastRenderedPageBreak/>
              <w:t>Информационное обеспечение обучения</w:t>
            </w:r>
          </w:p>
          <w:p w:rsidR="00381CA2" w:rsidRPr="00381CA2" w:rsidRDefault="00381CA2" w:rsidP="00381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CA2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литература</w:t>
            </w:r>
            <w:r w:rsidRPr="00381CA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C719F" w:rsidRPr="00AC719F" w:rsidRDefault="00AC719F" w:rsidP="00AC719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1.Экономика строительной отрасли: учеб</w:t>
            </w:r>
            <w:proofErr w:type="gramStart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proofErr w:type="gramEnd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ля студ. сред. проф. учеб. учреждений /  под ред. </w:t>
            </w:r>
            <w:proofErr w:type="spellStart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Н.И.Бакушевой</w:t>
            </w:r>
            <w:proofErr w:type="spellEnd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. - 3-е изд., стер. – М.: Изд</w:t>
            </w:r>
            <w:r w:rsidR="00BD15DD">
              <w:rPr>
                <w:rFonts w:ascii="Times New Roman" w:hAnsi="Times New Roman" w:cs="Times New Roman"/>
                <w:bCs/>
                <w:sz w:val="24"/>
                <w:szCs w:val="24"/>
              </w:rPr>
              <w:t>ательский центр «Академия», 2023</w:t>
            </w:r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. – 224с.</w:t>
            </w:r>
          </w:p>
          <w:p w:rsidR="00AC719F" w:rsidRPr="00AC719F" w:rsidRDefault="00AC719F" w:rsidP="00AC719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719F">
              <w:rPr>
                <w:rFonts w:ascii="Times New Roman" w:hAnsi="Times New Roman" w:cs="Times New Roman"/>
                <w:sz w:val="24"/>
                <w:szCs w:val="24"/>
              </w:rPr>
              <w:t xml:space="preserve">2.Экономика фирмы: Учебное пособие для среднего профессионального образования / Т. В. Муравьева, Н. В. </w:t>
            </w:r>
            <w:proofErr w:type="spellStart"/>
            <w:r w:rsidRPr="00AC719F">
              <w:rPr>
                <w:rFonts w:ascii="Times New Roman" w:hAnsi="Times New Roman" w:cs="Times New Roman"/>
                <w:sz w:val="24"/>
                <w:szCs w:val="24"/>
              </w:rPr>
              <w:t>Зиньковская</w:t>
            </w:r>
            <w:proofErr w:type="spellEnd"/>
            <w:r w:rsidRPr="00AC719F">
              <w:rPr>
                <w:rFonts w:ascii="Times New Roman" w:hAnsi="Times New Roman" w:cs="Times New Roman"/>
                <w:sz w:val="24"/>
                <w:szCs w:val="24"/>
              </w:rPr>
              <w:t xml:space="preserve">, Н. А. Волкова, Г. Н. </w:t>
            </w:r>
            <w:proofErr w:type="spellStart"/>
            <w:r w:rsidRPr="00AC719F">
              <w:rPr>
                <w:rFonts w:ascii="Times New Roman" w:hAnsi="Times New Roman" w:cs="Times New Roman"/>
                <w:sz w:val="24"/>
                <w:szCs w:val="24"/>
              </w:rPr>
              <w:t>Лиференко</w:t>
            </w:r>
            <w:proofErr w:type="spellEnd"/>
            <w:r w:rsidRPr="00AC719F">
              <w:rPr>
                <w:rFonts w:ascii="Times New Roman" w:hAnsi="Times New Roman" w:cs="Times New Roman"/>
                <w:sz w:val="24"/>
                <w:szCs w:val="24"/>
              </w:rPr>
              <w:t xml:space="preserve">; под ред. Т. В. Муравьевой. - 4-е изд., стереотип. - М.: </w:t>
            </w:r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Издательский центр «Академия», </w:t>
            </w:r>
            <w:r w:rsidR="0033345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AC719F">
              <w:rPr>
                <w:rFonts w:ascii="Times New Roman" w:hAnsi="Times New Roman" w:cs="Times New Roman"/>
                <w:sz w:val="24"/>
                <w:szCs w:val="24"/>
              </w:rPr>
              <w:t>. - 399с.</w:t>
            </w:r>
          </w:p>
          <w:p w:rsidR="00AC719F" w:rsidRPr="00AC719F" w:rsidRDefault="00AC719F" w:rsidP="00AC719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719F">
              <w:rPr>
                <w:rStyle w:val="c14"/>
                <w:rFonts w:ascii="Times New Roman" w:hAnsi="Times New Roman" w:cs="Times New Roman"/>
                <w:sz w:val="24"/>
                <w:szCs w:val="24"/>
              </w:rPr>
              <w:t xml:space="preserve">3.Экономика: учебное пособие </w:t>
            </w:r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для студ. сред</w:t>
            </w:r>
            <w:proofErr w:type="gramStart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роф. учеб. учреждений</w:t>
            </w:r>
            <w:r w:rsidRPr="00AC719F">
              <w:rPr>
                <w:rStyle w:val="c14"/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AC719F">
              <w:rPr>
                <w:rStyle w:val="c14"/>
                <w:rFonts w:ascii="Times New Roman" w:hAnsi="Times New Roman" w:cs="Times New Roman"/>
                <w:sz w:val="24"/>
                <w:szCs w:val="24"/>
              </w:rPr>
              <w:t>В.Г.Слагода</w:t>
            </w:r>
            <w:proofErr w:type="spellEnd"/>
            <w:r w:rsidRPr="00AC719F">
              <w:rPr>
                <w:rStyle w:val="c14"/>
                <w:rFonts w:ascii="Times New Roman" w:hAnsi="Times New Roman" w:cs="Times New Roman"/>
                <w:sz w:val="24"/>
                <w:szCs w:val="24"/>
              </w:rPr>
              <w:t xml:space="preserve">. – 2-е изд., </w:t>
            </w:r>
            <w:proofErr w:type="spellStart"/>
            <w:r w:rsidRPr="00AC719F">
              <w:rPr>
                <w:rStyle w:val="c14"/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C719F">
              <w:rPr>
                <w:rStyle w:val="c14"/>
                <w:rFonts w:ascii="Times New Roman" w:hAnsi="Times New Roman" w:cs="Times New Roman"/>
                <w:sz w:val="24"/>
                <w:szCs w:val="24"/>
              </w:rPr>
              <w:t>. и</w:t>
            </w:r>
            <w:r w:rsidR="00BD15DD">
              <w:rPr>
                <w:rStyle w:val="c14"/>
                <w:rFonts w:ascii="Times New Roman" w:hAnsi="Times New Roman" w:cs="Times New Roman"/>
                <w:sz w:val="24"/>
                <w:szCs w:val="24"/>
              </w:rPr>
              <w:t xml:space="preserve"> доп. – М.: ФОРУМ; ИНФРА-М, 2022</w:t>
            </w:r>
            <w:r w:rsidRPr="00AC719F">
              <w:rPr>
                <w:rStyle w:val="c14"/>
                <w:rFonts w:ascii="Times New Roman" w:hAnsi="Times New Roman" w:cs="Times New Roman"/>
                <w:sz w:val="24"/>
                <w:szCs w:val="24"/>
              </w:rPr>
              <w:t xml:space="preserve">. – 240 с. </w:t>
            </w:r>
          </w:p>
          <w:p w:rsidR="00AC719F" w:rsidRPr="00AC719F" w:rsidRDefault="00AC719F" w:rsidP="00AC719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4.Основы менеджмента и маркетинга в строительстве: </w:t>
            </w:r>
            <w:r w:rsidRPr="00AC719F">
              <w:rPr>
                <w:rFonts w:ascii="Times New Roman" w:hAnsi="Times New Roman" w:cs="Times New Roman"/>
                <w:sz w:val="24"/>
                <w:szCs w:val="24"/>
              </w:rPr>
              <w:t>Учебное пособие для</w:t>
            </w:r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студ. сред</w:t>
            </w:r>
            <w:proofErr w:type="gramStart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роф. учеб. учреждений / В.И. </w:t>
            </w:r>
            <w:proofErr w:type="spellStart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Коробко</w:t>
            </w:r>
            <w:proofErr w:type="spellEnd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О.Н. Брюханов. </w:t>
            </w:r>
            <w:r w:rsidRPr="00AC719F">
              <w:rPr>
                <w:rStyle w:val="c14"/>
                <w:rFonts w:ascii="Times New Roman" w:hAnsi="Times New Roman" w:cs="Times New Roman"/>
                <w:sz w:val="24"/>
                <w:szCs w:val="24"/>
              </w:rPr>
              <w:t xml:space="preserve">– 3-е изд., </w:t>
            </w:r>
            <w:proofErr w:type="spellStart"/>
            <w:r w:rsidRPr="00AC719F">
              <w:rPr>
                <w:rStyle w:val="c14"/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C719F">
              <w:rPr>
                <w:rStyle w:val="c14"/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– М.: Изд</w:t>
            </w:r>
            <w:r w:rsidR="00215778">
              <w:rPr>
                <w:rFonts w:ascii="Times New Roman" w:hAnsi="Times New Roman" w:cs="Times New Roman"/>
                <w:bCs/>
                <w:sz w:val="24"/>
                <w:szCs w:val="24"/>
              </w:rPr>
              <w:t>ательский цент</w:t>
            </w:r>
            <w:r w:rsidR="00BD15DD">
              <w:rPr>
                <w:rFonts w:ascii="Times New Roman" w:hAnsi="Times New Roman" w:cs="Times New Roman"/>
                <w:bCs/>
                <w:sz w:val="24"/>
                <w:szCs w:val="24"/>
              </w:rPr>
              <w:t>р «Академия», 2022</w:t>
            </w:r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. - 304с.</w:t>
            </w:r>
          </w:p>
          <w:p w:rsidR="00AC719F" w:rsidRPr="00AC719F" w:rsidRDefault="00AC719F" w:rsidP="00AC719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71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Дополнительные источники:</w:t>
            </w:r>
          </w:p>
          <w:p w:rsidR="00AC719F" w:rsidRPr="00AC719F" w:rsidRDefault="00AC719F" w:rsidP="00AC7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 Менеджмент: </w:t>
            </w:r>
            <w:proofErr w:type="spellStart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Учеб</w:t>
            </w:r>
            <w:proofErr w:type="gramStart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.п</w:t>
            </w:r>
            <w:proofErr w:type="gramEnd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особие</w:t>
            </w:r>
            <w:proofErr w:type="spellEnd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студ. учреждений сред. проф. образования / Е.Л. Драчева, Л.И. </w:t>
            </w:r>
            <w:proofErr w:type="spellStart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Юликов</w:t>
            </w:r>
            <w:proofErr w:type="spellEnd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– 11-е </w:t>
            </w:r>
            <w:proofErr w:type="spellStart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изд.,стер</w:t>
            </w:r>
            <w:proofErr w:type="spellEnd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. – М.: Изд</w:t>
            </w:r>
            <w:r w:rsidR="00333452">
              <w:rPr>
                <w:rFonts w:ascii="Times New Roman" w:hAnsi="Times New Roman" w:cs="Times New Roman"/>
                <w:bCs/>
                <w:sz w:val="24"/>
                <w:szCs w:val="24"/>
              </w:rPr>
              <w:t>ательский центр «Академия», 2021</w:t>
            </w:r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. – 288с.</w:t>
            </w:r>
          </w:p>
          <w:p w:rsidR="00AC719F" w:rsidRPr="00AC719F" w:rsidRDefault="00AC719F" w:rsidP="00AC7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2. Менеджмент: практикум: учеб</w:t>
            </w:r>
            <w:proofErr w:type="gramStart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особие для студ. учреждений сред. проф. образования / Е.Л. Драчева, Л.И. </w:t>
            </w:r>
            <w:proofErr w:type="spellStart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Юликов</w:t>
            </w:r>
            <w:proofErr w:type="spellEnd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-  2-е изд., </w:t>
            </w:r>
            <w:proofErr w:type="spellStart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перераб</w:t>
            </w:r>
            <w:proofErr w:type="spellEnd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. и доп. – М.: Изд</w:t>
            </w:r>
            <w:r w:rsidR="00333452">
              <w:rPr>
                <w:rFonts w:ascii="Times New Roman" w:hAnsi="Times New Roman" w:cs="Times New Roman"/>
                <w:bCs/>
                <w:sz w:val="24"/>
                <w:szCs w:val="24"/>
              </w:rPr>
              <w:t>ательский центр «Академия», 2021</w:t>
            </w:r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. – 304с.</w:t>
            </w:r>
          </w:p>
          <w:p w:rsidR="00AC719F" w:rsidRPr="00AC719F" w:rsidRDefault="00AC719F" w:rsidP="00AC719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Маркетинг: учебник для студ. учреждений сред. проф. образования / А.Ф. </w:t>
            </w:r>
            <w:proofErr w:type="spellStart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Барышев</w:t>
            </w:r>
            <w:proofErr w:type="spellEnd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gramStart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–М</w:t>
            </w:r>
            <w:proofErr w:type="gramEnd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.: Изд</w:t>
            </w:r>
            <w:r w:rsidR="00215778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333452">
              <w:rPr>
                <w:rFonts w:ascii="Times New Roman" w:hAnsi="Times New Roman" w:cs="Times New Roman"/>
                <w:bCs/>
                <w:sz w:val="24"/>
                <w:szCs w:val="24"/>
              </w:rPr>
              <w:t>тельский центр «Академия», 2021</w:t>
            </w:r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. – 208с.</w:t>
            </w:r>
          </w:p>
          <w:p w:rsidR="00AC719F" w:rsidRPr="00AC719F" w:rsidRDefault="00AC719F" w:rsidP="00AC719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4. Маркетинг: Учеб</w:t>
            </w:r>
            <w:proofErr w:type="gramStart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особие для студ. учреждений сред. проф. образования / Н.М. </w:t>
            </w:r>
            <w:proofErr w:type="spellStart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Мурахтанова</w:t>
            </w:r>
            <w:proofErr w:type="spellEnd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, Е.И.Еремина. – М.: Издательский це</w:t>
            </w:r>
            <w:r w:rsidR="00333452">
              <w:rPr>
                <w:rFonts w:ascii="Times New Roman" w:hAnsi="Times New Roman" w:cs="Times New Roman"/>
                <w:bCs/>
                <w:sz w:val="24"/>
                <w:szCs w:val="24"/>
              </w:rPr>
              <w:t>нтр «Академия»; Мастерство, 2021</w:t>
            </w:r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. -208с.</w:t>
            </w:r>
          </w:p>
          <w:p w:rsidR="00AC719F" w:rsidRPr="00AC719F" w:rsidRDefault="00AC719F" w:rsidP="00AC719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71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Интернет – ресурсы:</w:t>
            </w:r>
          </w:p>
          <w:p w:rsidR="00AC719F" w:rsidRPr="00AC719F" w:rsidRDefault="00AC719F" w:rsidP="00AC719F">
            <w:pPr>
              <w:pStyle w:val="1"/>
              <w:ind w:firstLine="0"/>
              <w:jc w:val="both"/>
              <w:outlineLvl w:val="0"/>
              <w:rPr>
                <w:b/>
                <w:caps/>
              </w:rPr>
            </w:pPr>
            <w:r w:rsidRPr="00AC719F">
              <w:rPr>
                <w:rStyle w:val="c14"/>
              </w:rPr>
              <w:t>1.</w:t>
            </w:r>
            <w:hyperlink r:id="rId5" w:history="1">
              <w:r w:rsidRPr="00AC719F">
                <w:rPr>
                  <w:rStyle w:val="a8"/>
                </w:rPr>
                <w:t>http://college.odoportal.ru/list/recomendations-ok/links/link-ok-economica.htm</w:t>
              </w:r>
            </w:hyperlink>
            <w:r w:rsidRPr="00AC719F">
              <w:rPr>
                <w:rStyle w:val="c14"/>
              </w:rPr>
              <w:t> </w:t>
            </w:r>
            <w:r w:rsidRPr="00AC719F">
              <w:rPr>
                <w:b/>
                <w:caps/>
              </w:rPr>
              <w:t xml:space="preserve">          </w:t>
            </w:r>
            <w:r w:rsidRPr="00AC719F">
              <w:rPr>
                <w:rStyle w:val="c14"/>
              </w:rPr>
              <w:t>Интернет - ресурсы по экон</w:t>
            </w:r>
            <w:r w:rsidR="00BD15DD">
              <w:rPr>
                <w:rStyle w:val="c14"/>
              </w:rPr>
              <w:t>омике (дата обращения 21.08.2025</w:t>
            </w:r>
            <w:r w:rsidRPr="00AC719F">
              <w:rPr>
                <w:rStyle w:val="c14"/>
              </w:rPr>
              <w:t>г.)</w:t>
            </w:r>
          </w:p>
          <w:p w:rsidR="00AC719F" w:rsidRPr="00AC719F" w:rsidRDefault="00AC719F" w:rsidP="00AC719F">
            <w:pPr>
              <w:pStyle w:val="1"/>
              <w:ind w:firstLine="0"/>
              <w:outlineLvl w:val="0"/>
              <w:rPr>
                <w:rStyle w:val="c14"/>
              </w:rPr>
            </w:pPr>
            <w:r w:rsidRPr="00AC719F">
              <w:rPr>
                <w:rStyle w:val="c14"/>
              </w:rPr>
              <w:t>2.http://www.alleng.ru/edu/econom2.htm    -    Сайты и учебные материалы по экономике для студентов</w:t>
            </w:r>
            <w:r w:rsidRPr="00AC719F">
              <w:rPr>
                <w:b/>
                <w:caps/>
              </w:rPr>
              <w:t xml:space="preserve">             </w:t>
            </w:r>
            <w:r w:rsidR="00BD15DD">
              <w:rPr>
                <w:rStyle w:val="c14"/>
              </w:rPr>
              <w:t>(дата обращения 21.08.2025</w:t>
            </w:r>
            <w:r w:rsidRPr="00AC719F">
              <w:rPr>
                <w:rStyle w:val="c14"/>
              </w:rPr>
              <w:t>г.)</w:t>
            </w:r>
          </w:p>
          <w:p w:rsidR="00AC719F" w:rsidRPr="00AC719F" w:rsidRDefault="00AC719F" w:rsidP="00AC719F">
            <w:pPr>
              <w:pStyle w:val="1"/>
              <w:ind w:firstLine="0"/>
              <w:outlineLvl w:val="0"/>
            </w:pPr>
            <w:r w:rsidRPr="00AC719F">
              <w:t xml:space="preserve">3.http://  </w:t>
            </w:r>
            <w:hyperlink r:id="rId6" w:history="1">
              <w:r w:rsidRPr="00AC719F">
                <w:rPr>
                  <w:rStyle w:val="a8"/>
                </w:rPr>
                <w:t>www.4p.ru</w:t>
              </w:r>
            </w:hyperlink>
            <w:r w:rsidRPr="00AC719F">
              <w:t xml:space="preserve">        Маркетинг - журнал             </w:t>
            </w:r>
            <w:r w:rsidR="00BD15DD">
              <w:t xml:space="preserve">     (дата обращения  21.08.2025</w:t>
            </w:r>
            <w:r w:rsidRPr="00AC719F">
              <w:t>г.)</w:t>
            </w:r>
          </w:p>
          <w:p w:rsidR="00AC719F" w:rsidRPr="00AC719F" w:rsidRDefault="00AC719F" w:rsidP="00AC719F">
            <w:pPr>
              <w:pStyle w:val="1"/>
              <w:ind w:firstLine="0"/>
              <w:outlineLvl w:val="0"/>
            </w:pPr>
            <w:r w:rsidRPr="00AC719F">
              <w:t>4.http://</w:t>
            </w:r>
            <w:r w:rsidRPr="00AC719F">
              <w:rPr>
                <w:spacing w:val="-2"/>
              </w:rPr>
              <w:t xml:space="preserve"> </w:t>
            </w:r>
            <w:hyperlink r:id="rId7" w:history="1">
              <w:r w:rsidRPr="00AC719F">
                <w:rPr>
                  <w:rStyle w:val="a8"/>
                  <w:spacing w:val="-2"/>
                </w:rPr>
                <w:t>www.marketing.spb.ru</w:t>
              </w:r>
            </w:hyperlink>
            <w:r w:rsidRPr="00AC719F">
              <w:rPr>
                <w:spacing w:val="-2"/>
              </w:rPr>
              <w:t xml:space="preserve">   Энциклопедия маркетинга     </w:t>
            </w:r>
            <w:r w:rsidR="00BD15DD">
              <w:t>(дата обращения  21.08.2025</w:t>
            </w:r>
            <w:r w:rsidRPr="00AC719F">
              <w:t xml:space="preserve"> г.)</w:t>
            </w:r>
          </w:p>
          <w:p w:rsidR="00AC719F" w:rsidRPr="00AC719F" w:rsidRDefault="00AC719F" w:rsidP="00AC719F">
            <w:pPr>
              <w:pStyle w:val="1"/>
              <w:ind w:firstLine="0"/>
              <w:outlineLvl w:val="0"/>
            </w:pPr>
            <w:r w:rsidRPr="00AC719F">
              <w:t>5.http://</w:t>
            </w:r>
            <w:r w:rsidRPr="00AC719F">
              <w:rPr>
                <w:spacing w:val="-2"/>
              </w:rPr>
              <w:t xml:space="preserve"> </w:t>
            </w:r>
            <w:proofErr w:type="spellStart"/>
            <w:r w:rsidRPr="00AC719F">
              <w:rPr>
                <w:spacing w:val="-2"/>
              </w:rPr>
              <w:t>www</w:t>
            </w:r>
            <w:proofErr w:type="spellEnd"/>
            <w:r w:rsidRPr="00AC719F">
              <w:rPr>
                <w:spacing w:val="-2"/>
              </w:rPr>
              <w:t xml:space="preserve">. </w:t>
            </w:r>
            <w:proofErr w:type="spellStart"/>
            <w:r w:rsidRPr="00AC719F">
              <w:rPr>
                <w:spacing w:val="-2"/>
              </w:rPr>
              <w:t>marketolog.ru</w:t>
            </w:r>
            <w:proofErr w:type="spellEnd"/>
            <w:r w:rsidRPr="00AC719F">
              <w:rPr>
                <w:spacing w:val="-2"/>
              </w:rPr>
              <w:t xml:space="preserve">            </w:t>
            </w:r>
            <w:r w:rsidR="00BD15DD">
              <w:t>(дата обращения  21.08.2025</w:t>
            </w:r>
            <w:r w:rsidRPr="00AC719F">
              <w:t>)</w:t>
            </w:r>
          </w:p>
          <w:p w:rsidR="00AC719F" w:rsidRPr="00AC719F" w:rsidRDefault="00AC719F" w:rsidP="00AC719F">
            <w:pPr>
              <w:pStyle w:val="1"/>
              <w:ind w:firstLine="0"/>
              <w:outlineLvl w:val="0"/>
              <w:rPr>
                <w:b/>
                <w:caps/>
              </w:rPr>
            </w:pPr>
            <w:r w:rsidRPr="00AC719F">
              <w:t>6.http://</w:t>
            </w:r>
            <w:r w:rsidRPr="00AC719F">
              <w:rPr>
                <w:spacing w:val="-2"/>
              </w:rPr>
              <w:t xml:space="preserve"> </w:t>
            </w:r>
            <w:proofErr w:type="spellStart"/>
            <w:r w:rsidRPr="00AC719F">
              <w:rPr>
                <w:spacing w:val="-2"/>
              </w:rPr>
              <w:t>www.manager</w:t>
            </w:r>
            <w:proofErr w:type="spellEnd"/>
            <w:r w:rsidRPr="00AC719F">
              <w:rPr>
                <w:spacing w:val="-2"/>
              </w:rPr>
              <w:t>.</w:t>
            </w:r>
            <w:r w:rsidRPr="00AC719F">
              <w:t xml:space="preserve">        Портал для менеджеров и рекламистов         </w:t>
            </w:r>
            <w:r w:rsidR="00BD15DD">
              <w:t xml:space="preserve">    (дата обращения  21.08.2025</w:t>
            </w:r>
            <w:r w:rsidRPr="00AC719F">
              <w:t>г.)</w:t>
            </w:r>
          </w:p>
          <w:p w:rsidR="00B10F33" w:rsidRPr="00EB57C6" w:rsidRDefault="00AC719F" w:rsidP="00AC719F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outlineLvl w:val="0"/>
            </w:pPr>
            <w:r w:rsidRPr="00AC719F">
              <w:rPr>
                <w:b/>
                <w:caps/>
              </w:rPr>
              <w:br w:type="page"/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Фонд оценочных средств </w:t>
            </w: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текущего контроля успеваемости обучающихся (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перечисление видов и форм заданий содержащихся в ФОС)</w:t>
            </w:r>
          </w:p>
        </w:tc>
        <w:tc>
          <w:tcPr>
            <w:tcW w:w="6061" w:type="dxa"/>
          </w:tcPr>
          <w:p w:rsidR="00EB57C6" w:rsidRPr="00EB57C6" w:rsidRDefault="00EB57C6" w:rsidP="00EB57C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B57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Темы рефератов</w:t>
            </w:r>
          </w:p>
          <w:p w:rsidR="00EB57C6" w:rsidRPr="00EB57C6" w:rsidRDefault="00EB57C6" w:rsidP="00EB57C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B57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Контрольные вопросы</w:t>
            </w:r>
          </w:p>
          <w:p w:rsidR="00EB57C6" w:rsidRPr="00EB57C6" w:rsidRDefault="00EB57C6" w:rsidP="00EB57C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B57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Тесты</w:t>
            </w:r>
          </w:p>
          <w:p w:rsidR="00EB57C6" w:rsidRPr="00EB57C6" w:rsidRDefault="00EB57C6" w:rsidP="00EB57C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B57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Блиц-опрос</w:t>
            </w:r>
          </w:p>
          <w:p w:rsidR="00EB57C6" w:rsidRPr="00EB57C6" w:rsidRDefault="00EB57C6" w:rsidP="00EB57C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B57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</w:t>
            </w:r>
          </w:p>
          <w:p w:rsidR="00B10F33" w:rsidRPr="00EB57C6" w:rsidRDefault="00EB57C6" w:rsidP="00EB57C6">
            <w:pPr>
              <w:tabs>
                <w:tab w:val="left" w:pos="2295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B57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Проблемные вопросы к семинарам</w:t>
            </w:r>
          </w:p>
          <w:p w:rsidR="00EB57C6" w:rsidRPr="00AE6A47" w:rsidRDefault="00EB57C6" w:rsidP="00EB57C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Перечень </w:t>
            </w:r>
            <w:r w:rsidRPr="00EB57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вопросов к зачету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 промежуточной аттестации</w:t>
            </w:r>
          </w:p>
        </w:tc>
        <w:tc>
          <w:tcPr>
            <w:tcW w:w="6061" w:type="dxa"/>
          </w:tcPr>
          <w:p w:rsidR="00B10F33" w:rsidRPr="00AE6A47" w:rsidRDefault="00CB27EB" w:rsidP="00AE6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</w:tbl>
    <w:p w:rsidR="00B10F33" w:rsidRPr="00AE6A47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0F33" w:rsidRPr="00AE6A47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10F33" w:rsidRPr="00AE6A47" w:rsidSect="00051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</w:abstractNum>
  <w:abstractNum w:abstractNumId="1">
    <w:nsid w:val="024E2579"/>
    <w:multiLevelType w:val="multilevel"/>
    <w:tmpl w:val="7D7A4060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14046A"/>
    <w:multiLevelType w:val="hybridMultilevel"/>
    <w:tmpl w:val="2EE8D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35F58AC"/>
    <w:multiLevelType w:val="multilevel"/>
    <w:tmpl w:val="26968ED2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110125"/>
    <w:multiLevelType w:val="hybridMultilevel"/>
    <w:tmpl w:val="4C18A65E"/>
    <w:lvl w:ilvl="0" w:tplc="278C8E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0F010C"/>
    <w:multiLevelType w:val="hybridMultilevel"/>
    <w:tmpl w:val="916E97E0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AB1A70"/>
    <w:multiLevelType w:val="hybridMultilevel"/>
    <w:tmpl w:val="6714E7F6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EC1577"/>
    <w:multiLevelType w:val="multilevel"/>
    <w:tmpl w:val="7986A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B034FB"/>
    <w:multiLevelType w:val="hybridMultilevel"/>
    <w:tmpl w:val="99E46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F2370C"/>
    <w:multiLevelType w:val="hybridMultilevel"/>
    <w:tmpl w:val="298C6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6B24B6"/>
    <w:multiLevelType w:val="hybridMultilevel"/>
    <w:tmpl w:val="2AE0402E"/>
    <w:lvl w:ilvl="0" w:tplc="278C8E9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DF56C1"/>
    <w:multiLevelType w:val="multilevel"/>
    <w:tmpl w:val="D9DC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2EF288A"/>
    <w:multiLevelType w:val="hybridMultilevel"/>
    <w:tmpl w:val="051C6BD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2D7285"/>
    <w:multiLevelType w:val="hybridMultilevel"/>
    <w:tmpl w:val="6890B80C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CF2C15"/>
    <w:multiLevelType w:val="hybridMultilevel"/>
    <w:tmpl w:val="AF82B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ED5FFC"/>
    <w:multiLevelType w:val="multilevel"/>
    <w:tmpl w:val="021E949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num w:numId="1">
    <w:abstractNumId w:val="16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9"/>
  </w:num>
  <w:num w:numId="7">
    <w:abstractNumId w:val="10"/>
  </w:num>
  <w:num w:numId="8">
    <w:abstractNumId w:val="13"/>
  </w:num>
  <w:num w:numId="9">
    <w:abstractNumId w:val="12"/>
  </w:num>
  <w:num w:numId="10">
    <w:abstractNumId w:val="8"/>
  </w:num>
  <w:num w:numId="11">
    <w:abstractNumId w:val="7"/>
  </w:num>
  <w:num w:numId="12">
    <w:abstractNumId w:val="14"/>
  </w:num>
  <w:num w:numId="13">
    <w:abstractNumId w:val="5"/>
  </w:num>
  <w:num w:numId="14">
    <w:abstractNumId w:val="6"/>
  </w:num>
  <w:num w:numId="15">
    <w:abstractNumId w:val="11"/>
  </w:num>
  <w:num w:numId="16">
    <w:abstractNumId w:val="15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0F33"/>
    <w:rsid w:val="000411AD"/>
    <w:rsid w:val="00051B64"/>
    <w:rsid w:val="00171183"/>
    <w:rsid w:val="001817E6"/>
    <w:rsid w:val="001975D1"/>
    <w:rsid w:val="00215778"/>
    <w:rsid w:val="002E3A52"/>
    <w:rsid w:val="002E604C"/>
    <w:rsid w:val="00333452"/>
    <w:rsid w:val="00381CA2"/>
    <w:rsid w:val="003E4B37"/>
    <w:rsid w:val="003F63B3"/>
    <w:rsid w:val="00406D69"/>
    <w:rsid w:val="0047177D"/>
    <w:rsid w:val="004911A1"/>
    <w:rsid w:val="004E42A1"/>
    <w:rsid w:val="00511219"/>
    <w:rsid w:val="005240F5"/>
    <w:rsid w:val="0054341D"/>
    <w:rsid w:val="005D0B2C"/>
    <w:rsid w:val="006A3B43"/>
    <w:rsid w:val="006B64EB"/>
    <w:rsid w:val="00727279"/>
    <w:rsid w:val="007A51AF"/>
    <w:rsid w:val="007D4918"/>
    <w:rsid w:val="008936AF"/>
    <w:rsid w:val="008B3E45"/>
    <w:rsid w:val="008C290D"/>
    <w:rsid w:val="00904F56"/>
    <w:rsid w:val="00915397"/>
    <w:rsid w:val="00A32429"/>
    <w:rsid w:val="00A80A57"/>
    <w:rsid w:val="00AC59B6"/>
    <w:rsid w:val="00AC719F"/>
    <w:rsid w:val="00AE6A47"/>
    <w:rsid w:val="00B10F33"/>
    <w:rsid w:val="00B30242"/>
    <w:rsid w:val="00BD15DD"/>
    <w:rsid w:val="00BF007D"/>
    <w:rsid w:val="00C31672"/>
    <w:rsid w:val="00C43E24"/>
    <w:rsid w:val="00CB27EB"/>
    <w:rsid w:val="00D24929"/>
    <w:rsid w:val="00D343A2"/>
    <w:rsid w:val="00DA6062"/>
    <w:rsid w:val="00DD059F"/>
    <w:rsid w:val="00E12324"/>
    <w:rsid w:val="00E25F1D"/>
    <w:rsid w:val="00E658E5"/>
    <w:rsid w:val="00EB57C6"/>
    <w:rsid w:val="00EF6C46"/>
    <w:rsid w:val="00FA2C74"/>
    <w:rsid w:val="00FA3901"/>
    <w:rsid w:val="00FC22DE"/>
    <w:rsid w:val="00FC5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B64"/>
  </w:style>
  <w:style w:type="paragraph" w:styleId="1">
    <w:name w:val="heading 1"/>
    <w:basedOn w:val="a"/>
    <w:next w:val="a"/>
    <w:link w:val="10"/>
    <w:qFormat/>
    <w:rsid w:val="008936A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A80A57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"/>
    <w:basedOn w:val="a"/>
    <w:uiPriority w:val="99"/>
    <w:rsid w:val="008936AF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">
    <w:name w:val="Основной текст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a5">
    <w:name w:val="Основной текст + Полужирный"/>
    <w:basedOn w:val="a0"/>
    <w:rsid w:val="008936AF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0">
    <w:name w:val="Заголовок №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w w:val="100"/>
      <w:sz w:val="19"/>
      <w:szCs w:val="19"/>
    </w:rPr>
  </w:style>
  <w:style w:type="character" w:customStyle="1" w:styleId="6">
    <w:name w:val="Основной текст6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400">
    <w:name w:val="Основной текст40"/>
    <w:basedOn w:val="a"/>
    <w:rsid w:val="008936AF"/>
    <w:pPr>
      <w:shd w:val="clear" w:color="auto" w:fill="FFFFFF"/>
      <w:spacing w:after="2520" w:line="221" w:lineRule="exact"/>
      <w:ind w:hanging="520"/>
    </w:pPr>
    <w:rPr>
      <w:rFonts w:ascii="Century Schoolbook" w:eastAsia="Century Schoolbook" w:hAnsi="Century Schoolbook" w:cs="Century Schoolbook"/>
      <w:color w:val="000000"/>
      <w:sz w:val="19"/>
      <w:szCs w:val="19"/>
    </w:rPr>
  </w:style>
  <w:style w:type="character" w:customStyle="1" w:styleId="10">
    <w:name w:val="Заголовок 1 Знак"/>
    <w:basedOn w:val="a0"/>
    <w:link w:val="1"/>
    <w:rsid w:val="008936AF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qFormat/>
    <w:rsid w:val="008936AF"/>
    <w:pPr>
      <w:ind w:left="720"/>
      <w:contextualSpacing/>
    </w:pPr>
  </w:style>
  <w:style w:type="paragraph" w:customStyle="1" w:styleId="11">
    <w:name w:val="Обычный1"/>
    <w:rsid w:val="00E658E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rmal (Web)"/>
    <w:basedOn w:val="a"/>
    <w:uiPriority w:val="99"/>
    <w:semiHidden/>
    <w:unhideWhenUsed/>
    <w:rsid w:val="00E65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8">
    <w:name w:val="Font Style48"/>
    <w:uiPriority w:val="99"/>
    <w:rsid w:val="003F63B3"/>
    <w:rPr>
      <w:rFonts w:ascii="Times New Roman" w:hAnsi="Times New Roman" w:cs="Times New Roman"/>
      <w:sz w:val="28"/>
      <w:szCs w:val="28"/>
    </w:rPr>
  </w:style>
  <w:style w:type="paragraph" w:customStyle="1" w:styleId="Style40">
    <w:name w:val="Style40"/>
    <w:basedOn w:val="a"/>
    <w:uiPriority w:val="99"/>
    <w:rsid w:val="003F63B3"/>
    <w:pPr>
      <w:widowControl w:val="0"/>
      <w:autoSpaceDE w:val="0"/>
      <w:autoSpaceDN w:val="0"/>
      <w:adjustRightInd w:val="0"/>
      <w:spacing w:after="0" w:line="331" w:lineRule="exact"/>
      <w:ind w:hanging="389"/>
    </w:pPr>
    <w:rPr>
      <w:rFonts w:ascii="Courier New" w:eastAsia="Times New Roman" w:hAnsi="Courier New" w:cs="Courier New"/>
      <w:sz w:val="24"/>
      <w:szCs w:val="24"/>
    </w:rPr>
  </w:style>
  <w:style w:type="character" w:customStyle="1" w:styleId="serp-urlitem1">
    <w:name w:val="serp-url__item1"/>
    <w:basedOn w:val="a0"/>
    <w:rsid w:val="003F63B3"/>
  </w:style>
  <w:style w:type="paragraph" w:customStyle="1" w:styleId="110">
    <w:name w:val="11"/>
    <w:basedOn w:val="a"/>
    <w:rsid w:val="003F6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5pt">
    <w:name w:val="115pt"/>
    <w:basedOn w:val="a0"/>
    <w:rsid w:val="003F63B3"/>
  </w:style>
  <w:style w:type="paragraph" w:customStyle="1" w:styleId="c3">
    <w:name w:val="c3"/>
    <w:basedOn w:val="a"/>
    <w:rsid w:val="003F63B3"/>
    <w:pPr>
      <w:spacing w:before="65" w:after="6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3F63B3"/>
  </w:style>
  <w:style w:type="character" w:customStyle="1" w:styleId="FontStyle30">
    <w:name w:val="Font Style30"/>
    <w:basedOn w:val="a0"/>
    <w:uiPriority w:val="99"/>
    <w:rsid w:val="000411A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uiPriority w:val="99"/>
    <w:rsid w:val="000411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rsid w:val="00EB57C6"/>
    <w:rPr>
      <w:color w:val="0000FF"/>
      <w:u w:val="single"/>
    </w:rPr>
  </w:style>
  <w:style w:type="character" w:customStyle="1" w:styleId="FontStyle57">
    <w:name w:val="Font Style57"/>
    <w:basedOn w:val="a0"/>
    <w:rsid w:val="005240F5"/>
    <w:rPr>
      <w:rFonts w:ascii="Times New Roman" w:hAnsi="Times New Roman" w:cs="Times New Roman"/>
      <w:sz w:val="24"/>
      <w:szCs w:val="24"/>
    </w:rPr>
  </w:style>
  <w:style w:type="character" w:styleId="HTML">
    <w:name w:val="HTML Cite"/>
    <w:basedOn w:val="a0"/>
    <w:uiPriority w:val="99"/>
    <w:unhideWhenUsed/>
    <w:rsid w:val="00904F56"/>
    <w:rPr>
      <w:i/>
      <w:iCs/>
    </w:rPr>
  </w:style>
  <w:style w:type="paragraph" w:customStyle="1" w:styleId="Default">
    <w:name w:val="Default"/>
    <w:rsid w:val="007A51A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EF6C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Body Text Indent"/>
    <w:aliases w:val="текст,Основной текст 1,Основной текст с отступом Знак1,Основной текст с отступом Знак Знак,Основной текст с отступом Знак Знак Знак Знак,текст Знак Знак Знак Знак,Основной текст 1 Знак Знак Знак Знак"/>
    <w:basedOn w:val="a"/>
    <w:link w:val="aa"/>
    <w:rsid w:val="0047177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aliases w:val="текст Знак,Основной текст 1 Знак,Основной текст с отступом Знак1 Знак,Основной текст с отступом Знак Знак Знак,Основной текст с отступом Знак Знак Знак Знак Знак,текст Знак Знак Знак Знак Знак"/>
    <w:basedOn w:val="a0"/>
    <w:link w:val="a9"/>
    <w:rsid w:val="0047177D"/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AC719F"/>
  </w:style>
  <w:style w:type="paragraph" w:customStyle="1" w:styleId="pboth">
    <w:name w:val="pboth"/>
    <w:basedOn w:val="a"/>
    <w:rsid w:val="00197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7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arketing.spb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4p.ru" TargetMode="External"/><Relationship Id="rId5" Type="http://schemas.openxmlformats.org/officeDocument/2006/relationships/hyperlink" Target="http://college.odoportal.ru/list/recomendations-ok/links/link-ok-economica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997</Words>
  <Characters>5686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Ерина</dc:creator>
  <cp:keywords/>
  <dc:description/>
  <cp:lastModifiedBy>Ушакова</cp:lastModifiedBy>
  <cp:revision>24</cp:revision>
  <dcterms:created xsi:type="dcterms:W3CDTF">2016-12-21T09:18:00Z</dcterms:created>
  <dcterms:modified xsi:type="dcterms:W3CDTF">2025-11-05T13:09:00Z</dcterms:modified>
</cp:coreProperties>
</file>